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8454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C84543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AA785A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WCZESNE WSPOMAGANIE ROZWOJU PSYCHORUCHOWEGO DZIECKA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8454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C84543">
              <w:rPr>
                <w:sz w:val="24"/>
                <w:szCs w:val="24"/>
              </w:rPr>
              <w:t xml:space="preserve">C </w:t>
            </w:r>
            <w:r w:rsidR="00F63C24">
              <w:rPr>
                <w:sz w:val="24"/>
                <w:szCs w:val="24"/>
              </w:rPr>
              <w:t>/</w:t>
            </w:r>
            <w:r w:rsidR="00C84543">
              <w:rPr>
                <w:sz w:val="24"/>
                <w:szCs w:val="24"/>
              </w:rPr>
              <w:t xml:space="preserve"> </w:t>
            </w:r>
            <w:r w:rsidR="00AA785A">
              <w:rPr>
                <w:sz w:val="24"/>
                <w:szCs w:val="24"/>
              </w:rPr>
              <w:t>2</w:t>
            </w:r>
            <w:r w:rsidR="009C2A02">
              <w:rPr>
                <w:sz w:val="24"/>
                <w:szCs w:val="24"/>
              </w:rPr>
              <w:t>8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AA78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</w:t>
            </w:r>
            <w:r w:rsidR="00AA785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AA785A" w:rsidP="00FD5C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AA785A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AA785A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F91B5B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AA785A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F91B5B">
              <w:rPr>
                <w:sz w:val="24"/>
                <w:szCs w:val="24"/>
              </w:rPr>
              <w:t xml:space="preserve"> prof. uczelni</w:t>
            </w:r>
          </w:p>
        </w:tc>
      </w:tr>
      <w:tr w:rsidR="00206DF5" w:rsidRPr="00742916" w:rsidTr="00D56384">
        <w:tc>
          <w:tcPr>
            <w:tcW w:w="2988" w:type="dxa"/>
            <w:gridSpan w:val="5"/>
            <w:vAlign w:val="center"/>
          </w:tcPr>
          <w:p w:rsidR="00206DF5" w:rsidRPr="00742916" w:rsidRDefault="00206DF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206DF5" w:rsidRPr="00FD5C26" w:rsidRDefault="00206DF5" w:rsidP="00206DF5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Zapoznanie z podstawami prawno-organizacyjnymi, celami i zasadami wczesnego wspomagania rozwoju dziecka i wsparcia jego rodziny. </w:t>
            </w:r>
          </w:p>
          <w:p w:rsidR="00206DF5" w:rsidRPr="00FD5C26" w:rsidRDefault="00206DF5" w:rsidP="00206DF5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Rozwijanie umiejętności dokonywania interpretacji opinii o potrzebie wczesnego wspomagania rozwoju dziecka oraz organizowania wczesnej interwencji pedagogicznej. </w:t>
            </w:r>
          </w:p>
          <w:p w:rsidR="00206DF5" w:rsidRPr="00FD5C26" w:rsidRDefault="00206DF5" w:rsidP="00206DF5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Przedstawienie sposobów wspomagania rozwoju </w:t>
            </w:r>
            <w:r w:rsidR="00026CB1" w:rsidRPr="00FD5C26">
              <w:rPr>
                <w:sz w:val="24"/>
                <w:szCs w:val="24"/>
              </w:rPr>
              <w:t xml:space="preserve">psychoruchowego </w:t>
            </w:r>
            <w:r w:rsidRPr="00FD5C26">
              <w:rPr>
                <w:sz w:val="24"/>
                <w:szCs w:val="24"/>
              </w:rPr>
              <w:t xml:space="preserve">małego dziecka. </w:t>
            </w:r>
          </w:p>
          <w:p w:rsidR="00206DF5" w:rsidRPr="00FD5C26" w:rsidRDefault="00206DF5" w:rsidP="00206DF5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Nabycie umiejętności stosowania różnych form wspierania i wspomagania rozwoju małego dziecka i jego rodziny. </w:t>
            </w:r>
          </w:p>
          <w:p w:rsidR="00206DF5" w:rsidRPr="00FD5C26" w:rsidRDefault="00206DF5" w:rsidP="00206DF5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Ukazanie wpływu wczesnej interwencji i wspomagania dziecka na rozwój jego osobowości oraz dalsze szanse rozwoju psychospołecznego.</w:t>
            </w:r>
          </w:p>
        </w:tc>
      </w:tr>
      <w:tr w:rsidR="00206DF5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206DF5" w:rsidRPr="00742916" w:rsidRDefault="00206DF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206DF5" w:rsidRPr="00FD5C26" w:rsidRDefault="00206DF5" w:rsidP="00206DF5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Podstawowa wiedza z zakresu pedagogiki specjalnej i psychologii.</w:t>
            </w:r>
          </w:p>
        </w:tc>
      </w:tr>
      <w:tr w:rsidR="00206DF5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206DF5" w:rsidRPr="00742916" w:rsidRDefault="00206DF5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06DF5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06DF5" w:rsidRPr="00590C17" w:rsidRDefault="00206DF5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06DF5" w:rsidRPr="00742916" w:rsidRDefault="00206DF5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Default="00206DF5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206DF5" w:rsidRPr="00590C17" w:rsidRDefault="00206DF5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06DF5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2402D7" w:rsidRDefault="00206DF5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Student </w:t>
            </w:r>
            <w:r w:rsidR="00206DF5" w:rsidRPr="00FD5C26">
              <w:rPr>
                <w:sz w:val="24"/>
                <w:szCs w:val="24"/>
              </w:rPr>
              <w:t xml:space="preserve">zna podstawy prawno-organizacyjne, cele i założenia  wczesnego wspomagania rozwoju </w:t>
            </w:r>
            <w:r w:rsidRPr="00FD5C26">
              <w:rPr>
                <w:sz w:val="24"/>
                <w:szCs w:val="24"/>
              </w:rPr>
              <w:t>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1L_W12</w:t>
            </w: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C</w:t>
            </w:r>
            <w:r w:rsidR="00206DF5" w:rsidRPr="00FD5C26">
              <w:rPr>
                <w:sz w:val="24"/>
                <w:szCs w:val="24"/>
              </w:rPr>
              <w:t>harakteryzuje</w:t>
            </w:r>
            <w:r w:rsidRPr="00FD5C26">
              <w:rPr>
                <w:sz w:val="24"/>
                <w:szCs w:val="24"/>
              </w:rPr>
              <w:t xml:space="preserve"> </w:t>
            </w:r>
            <w:r w:rsidR="00206DF5" w:rsidRPr="00FD5C26">
              <w:rPr>
                <w:sz w:val="24"/>
                <w:szCs w:val="24"/>
              </w:rPr>
              <w:t xml:space="preserve"> uczestników wczesn</w:t>
            </w:r>
            <w:r w:rsidRPr="00FD5C26">
              <w:rPr>
                <w:sz w:val="24"/>
                <w:szCs w:val="24"/>
              </w:rPr>
              <w:t>ego wspomagania rozwoju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1L_W11</w:t>
            </w: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O</w:t>
            </w:r>
            <w:r w:rsidR="00206DF5" w:rsidRPr="00FD5C26">
              <w:rPr>
                <w:sz w:val="24"/>
                <w:szCs w:val="24"/>
              </w:rPr>
              <w:t>mawia</w:t>
            </w:r>
            <w:r w:rsidRPr="00FD5C26">
              <w:rPr>
                <w:sz w:val="24"/>
                <w:szCs w:val="24"/>
              </w:rPr>
              <w:t xml:space="preserve"> </w:t>
            </w:r>
            <w:r w:rsidR="00206DF5" w:rsidRPr="00FD5C26">
              <w:rPr>
                <w:sz w:val="24"/>
                <w:szCs w:val="24"/>
              </w:rPr>
              <w:t xml:space="preserve"> znaczenie wczesnego wspomagani</w:t>
            </w:r>
            <w:r w:rsidRPr="00FD5C26">
              <w:rPr>
                <w:sz w:val="24"/>
                <w:szCs w:val="24"/>
              </w:rPr>
              <w:t>a rozwoju dziecka w ontogenezie.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1L_W10</w:t>
            </w: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O</w:t>
            </w:r>
            <w:r w:rsidR="00206DF5" w:rsidRPr="00FD5C26">
              <w:rPr>
                <w:sz w:val="24"/>
                <w:szCs w:val="24"/>
              </w:rPr>
              <w:t>mawia</w:t>
            </w:r>
            <w:r w:rsidRPr="00FD5C26">
              <w:rPr>
                <w:sz w:val="24"/>
                <w:szCs w:val="24"/>
              </w:rPr>
              <w:t xml:space="preserve"> </w:t>
            </w:r>
            <w:r w:rsidR="00206DF5" w:rsidRPr="00FD5C26">
              <w:rPr>
                <w:sz w:val="24"/>
                <w:szCs w:val="24"/>
              </w:rPr>
              <w:t>metody i formy wspierania i wspomagania rozwoju małego dziecka i jego rodziny.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1L_W13</w:t>
            </w:r>
          </w:p>
        </w:tc>
      </w:tr>
      <w:tr w:rsidR="00206DF5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42282" w:rsidRDefault="00206DF5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206DF5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Student </w:t>
            </w:r>
            <w:r w:rsidR="00206DF5" w:rsidRPr="00FD5C26">
              <w:rPr>
                <w:sz w:val="24"/>
                <w:szCs w:val="24"/>
              </w:rPr>
              <w:t>interpretuje opinie o potrzebie wczesnego wspomagania rozwoju dziecka oraz wskazuje możliwości organizowania wczesnej interwencji pedagogicznej</w:t>
            </w:r>
            <w:r w:rsidRPr="00FD5C2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1L_U01</w:t>
            </w:r>
          </w:p>
          <w:p w:rsidR="00026CB1" w:rsidRPr="00E328F9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1L_U15</w:t>
            </w: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P</w:t>
            </w:r>
            <w:r w:rsidR="00206DF5" w:rsidRPr="00FD5C26">
              <w:rPr>
                <w:sz w:val="24"/>
                <w:szCs w:val="24"/>
              </w:rPr>
              <w:t>oszukuje sposobów optymalizacji działań w zakresie wczesnego wspomagania rozwoju dziecka, w tym metod, form i środków</w:t>
            </w:r>
            <w:r w:rsidRPr="00FD5C2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1L_U16</w:t>
            </w:r>
          </w:p>
        </w:tc>
      </w:tr>
      <w:tr w:rsidR="00206DF5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P</w:t>
            </w:r>
            <w:r w:rsidR="00206DF5" w:rsidRPr="00FD5C26">
              <w:rPr>
                <w:sz w:val="24"/>
                <w:szCs w:val="24"/>
              </w:rPr>
              <w:t>lanuje</w:t>
            </w:r>
            <w:r w:rsidRPr="00FD5C26">
              <w:rPr>
                <w:sz w:val="24"/>
                <w:szCs w:val="24"/>
              </w:rPr>
              <w:t xml:space="preserve"> </w:t>
            </w:r>
            <w:r w:rsidR="00206DF5" w:rsidRPr="00FD5C26">
              <w:rPr>
                <w:sz w:val="24"/>
                <w:szCs w:val="24"/>
              </w:rPr>
              <w:t xml:space="preserve"> działania wspierające dziecko i jego rodzinę, uwzględniające specyfikę jego rozwoju oraz potrzeby wspólne i swoiste</w:t>
            </w:r>
            <w:r w:rsidRPr="00FD5C2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6DF5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1L_U22</w:t>
            </w:r>
          </w:p>
          <w:p w:rsidR="00026CB1" w:rsidRPr="00E328F9" w:rsidRDefault="00026CB1" w:rsidP="00026CB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O</w:t>
            </w:r>
            <w:r w:rsidR="00206DF5" w:rsidRPr="00FD5C26">
              <w:rPr>
                <w:sz w:val="24"/>
                <w:szCs w:val="24"/>
              </w:rPr>
              <w:t>cenia</w:t>
            </w:r>
            <w:r w:rsidRPr="00FD5C26">
              <w:rPr>
                <w:sz w:val="24"/>
                <w:szCs w:val="24"/>
              </w:rPr>
              <w:t xml:space="preserve"> </w:t>
            </w:r>
            <w:r w:rsidR="00206DF5" w:rsidRPr="00FD5C26">
              <w:rPr>
                <w:sz w:val="24"/>
                <w:szCs w:val="24"/>
              </w:rPr>
              <w:t xml:space="preserve"> wybrane metody i programy wczesnej interwencji pedagogicznej oraz ich przydatność w projektowaniu wczesnego wspomagania rozwoju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1L_U14</w:t>
            </w:r>
          </w:p>
        </w:tc>
      </w:tr>
      <w:tr w:rsidR="00206DF5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42282" w:rsidRDefault="00206DF5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206DF5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Student </w:t>
            </w:r>
            <w:r w:rsidR="00206DF5" w:rsidRPr="00FD5C26">
              <w:rPr>
                <w:sz w:val="24"/>
                <w:szCs w:val="24"/>
              </w:rPr>
              <w:t>jest świadomy wielości i złożoności uwarunkowań efektywności wczesnego wspomagania rozwoju, zwłaszcza środowiskowych</w:t>
            </w:r>
            <w:r w:rsidRPr="00FD5C2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W</w:t>
            </w:r>
            <w:r w:rsidR="00206DF5" w:rsidRPr="00FD5C26">
              <w:rPr>
                <w:sz w:val="24"/>
                <w:szCs w:val="24"/>
              </w:rPr>
              <w:t>ykazuje</w:t>
            </w:r>
            <w:r w:rsidRPr="00FD5C26">
              <w:rPr>
                <w:sz w:val="24"/>
                <w:szCs w:val="24"/>
              </w:rPr>
              <w:t xml:space="preserve"> </w:t>
            </w:r>
            <w:r w:rsidR="00206DF5" w:rsidRPr="00FD5C26">
              <w:rPr>
                <w:sz w:val="24"/>
                <w:szCs w:val="24"/>
              </w:rPr>
              <w:t xml:space="preserve"> się refleksją dotyczącą etycznego wymiaru pracy w zakresie wczesnego wspomagania rozwoju dziecka; rozumie i respektuje dylematy etyczne i moralne związ</w:t>
            </w:r>
            <w:r w:rsidR="00FD5C26">
              <w:rPr>
                <w:sz w:val="24"/>
                <w:szCs w:val="24"/>
              </w:rPr>
              <w:t>ane z pracą logopedy</w:t>
            </w:r>
            <w:r w:rsidR="00206DF5" w:rsidRPr="00FD5C2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1L_K06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06DF5" w:rsidRPr="00742916" w:rsidRDefault="00206DF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06DF5" w:rsidRPr="00824CCF" w:rsidRDefault="00206DF5" w:rsidP="00206DF5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Teoretyczne i prawne podstawy wczesnego wspomagania rozwoju dziecka .</w:t>
            </w:r>
          </w:p>
          <w:p w:rsidR="00077E9C" w:rsidRPr="00077E9C" w:rsidRDefault="00077E9C" w:rsidP="00AA785A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  <w:sz w:val="22"/>
                <w:szCs w:val="22"/>
              </w:rPr>
            </w:pPr>
            <w:r w:rsidRPr="00077E9C">
              <w:rPr>
                <w:sz w:val="22"/>
                <w:szCs w:val="22"/>
              </w:rPr>
              <w:t xml:space="preserve">Istota wczesnego wspomagania rozwoju. </w:t>
            </w:r>
            <w:r>
              <w:rPr>
                <w:sz w:val="22"/>
                <w:szCs w:val="22"/>
              </w:rPr>
              <w:t>Wyjaśnianie terminów</w:t>
            </w:r>
            <w:r w:rsidRPr="00077E9C">
              <w:rPr>
                <w:sz w:val="22"/>
                <w:szCs w:val="22"/>
              </w:rPr>
              <w:t>: stymulacja, wspieranie, wspomaganie, rehabilitacja, strefa najbliższego rozwoju.</w:t>
            </w:r>
          </w:p>
          <w:p w:rsidR="00206DF5" w:rsidRPr="00824CCF" w:rsidRDefault="00206DF5" w:rsidP="00AA785A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  <w:sz w:val="22"/>
                <w:szCs w:val="22"/>
              </w:rPr>
            </w:pPr>
            <w:r w:rsidRPr="00824CCF">
              <w:rPr>
                <w:bCs/>
                <w:sz w:val="22"/>
                <w:szCs w:val="22"/>
              </w:rPr>
              <w:t>Specyfika rozwoju psychoruchowego dziecka w wieku od 0 do 6 r.ż.</w:t>
            </w:r>
          </w:p>
          <w:p w:rsidR="00206DF5" w:rsidRPr="00824CCF" w:rsidRDefault="00206DF5" w:rsidP="00AA785A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Rola wczesnej, wielowymiarowej i interdyscyplinarnej diagnozy rozwojowej w ocenie sytuacji i potrzeb rozwoju psychomotorycznego dziecka.</w:t>
            </w:r>
          </w:p>
          <w:p w:rsidR="00206DF5" w:rsidRPr="00824CCF" w:rsidRDefault="00206DF5" w:rsidP="00AA785A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 xml:space="preserve">Interakcyjny kontekst rozwoju dziecka w rodzinie – wczesna pomoc psychopedagogiczna rodzinie dziecka (kontekst pierwszej informacji, trauma narodzin, przeżycia emocjonalne - fazy reakcji rodziców na niepełnosprawność dziecka). </w:t>
            </w:r>
          </w:p>
          <w:p w:rsidR="00206DF5" w:rsidRPr="00824CCF" w:rsidRDefault="00206DF5" w:rsidP="00AA785A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Profilaktyka zaburzeń rozwojowych dziecka .</w:t>
            </w:r>
          </w:p>
          <w:p w:rsidR="00206DF5" w:rsidRPr="004A78BB" w:rsidRDefault="00206DF5" w:rsidP="00AA785A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  <w:sz w:val="20"/>
                <w:szCs w:val="20"/>
              </w:rPr>
            </w:pPr>
            <w:r w:rsidRPr="00824CCF">
              <w:rPr>
                <w:sz w:val="22"/>
                <w:szCs w:val="22"/>
                <w:lang w:eastAsia="pl-PL"/>
              </w:rPr>
              <w:t>Poradnictwo psychologiczno – pedagogiczne oraz wczesna interwencja pedagogiczna.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06DF5" w:rsidRPr="00742916" w:rsidRDefault="00206DF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06DF5" w:rsidRPr="00824CCF" w:rsidRDefault="00206DF5" w:rsidP="00206DF5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Zaburzenia rozwojowe i emocjonalne we wczesnym dzieciństwie wpływ czynników biologicznych i środowiskowych na rozwój dziecka.</w:t>
            </w:r>
          </w:p>
          <w:p w:rsidR="00206DF5" w:rsidRPr="00824CCF" w:rsidRDefault="00206DF5" w:rsidP="00206DF5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Zasady opracowywania programów terapeutycznych i sposoby ich realizacji – plan działań.</w:t>
            </w:r>
          </w:p>
          <w:p w:rsidR="00206DF5" w:rsidRPr="00824CCF" w:rsidRDefault="00206DF5" w:rsidP="00206DF5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Formy współpracy z rodzicami dziecka niepełnosprawnego.</w:t>
            </w:r>
          </w:p>
          <w:p w:rsidR="00206DF5" w:rsidRPr="00D120A6" w:rsidRDefault="00206DF5" w:rsidP="00206DF5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Wybrane metody i programy wczesnego wspomagania dziecka o zaburzonym rozwoju psychoruchowym.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06DF5" w:rsidRPr="002402D7" w:rsidRDefault="00206DF5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06DF5" w:rsidRPr="00742916" w:rsidRDefault="00206DF5" w:rsidP="00102E38">
            <w:pPr>
              <w:rPr>
                <w:sz w:val="24"/>
                <w:szCs w:val="24"/>
              </w:rPr>
            </w:pP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06DF5" w:rsidRPr="002402D7" w:rsidRDefault="00206DF5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06DF5" w:rsidRPr="00742916" w:rsidRDefault="00206DF5" w:rsidP="00102E38">
            <w:pPr>
              <w:rPr>
                <w:sz w:val="24"/>
                <w:szCs w:val="24"/>
              </w:rPr>
            </w:pP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06DF5" w:rsidRPr="0012462B" w:rsidRDefault="00206DF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06DF5" w:rsidRPr="0012462B" w:rsidRDefault="00206DF5" w:rsidP="00102E38">
            <w:pPr>
              <w:rPr>
                <w:b/>
                <w:sz w:val="24"/>
                <w:szCs w:val="24"/>
              </w:rPr>
            </w:pP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06DF5" w:rsidRPr="0012462B" w:rsidRDefault="00206DF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06DF5" w:rsidRPr="00742916" w:rsidRDefault="00206DF5" w:rsidP="00102E38">
            <w:pPr>
              <w:rPr>
                <w:sz w:val="24"/>
                <w:szCs w:val="24"/>
              </w:rPr>
            </w:pPr>
          </w:p>
        </w:tc>
      </w:tr>
      <w:tr w:rsidR="00206DF5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206DF5" w:rsidRPr="00742916" w:rsidRDefault="00206DF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20635" w:rsidRPr="00FD5C26" w:rsidRDefault="00A20635" w:rsidP="00206DF5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 xml:space="preserve">Cieszyńska J., </w:t>
            </w:r>
            <w:proofErr w:type="spellStart"/>
            <w:r w:rsidRPr="00FD5C26">
              <w:rPr>
                <w:sz w:val="22"/>
                <w:szCs w:val="22"/>
              </w:rPr>
              <w:t>Korendo</w:t>
            </w:r>
            <w:proofErr w:type="spellEnd"/>
            <w:r w:rsidRPr="00FD5C26">
              <w:rPr>
                <w:sz w:val="22"/>
                <w:szCs w:val="22"/>
              </w:rPr>
              <w:t xml:space="preserve"> M., </w:t>
            </w:r>
            <w:r w:rsidRPr="00FD5C26">
              <w:rPr>
                <w:i/>
                <w:sz w:val="22"/>
                <w:szCs w:val="22"/>
              </w:rPr>
              <w:t>Wczesna interwencja terapeutyczna</w:t>
            </w:r>
            <w:r w:rsidRPr="00FD5C26">
              <w:rPr>
                <w:sz w:val="22"/>
                <w:szCs w:val="22"/>
              </w:rPr>
              <w:t>, Wydawnictwo Edukacyjne, Kraków 2007</w:t>
            </w:r>
          </w:p>
          <w:p w:rsidR="00A20635" w:rsidRPr="00FD5C26" w:rsidRDefault="00A20635" w:rsidP="00206D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spellStart"/>
            <w:r w:rsidRPr="00FD5C26">
              <w:rPr>
                <w:sz w:val="22"/>
                <w:szCs w:val="22"/>
              </w:rPr>
              <w:t>Cytowska</w:t>
            </w:r>
            <w:proofErr w:type="spellEnd"/>
            <w:r w:rsidRPr="00FD5C26">
              <w:rPr>
                <w:sz w:val="22"/>
                <w:szCs w:val="22"/>
              </w:rPr>
              <w:t xml:space="preserve"> B., </w:t>
            </w:r>
            <w:proofErr w:type="spellStart"/>
            <w:r w:rsidRPr="00FD5C26">
              <w:rPr>
                <w:sz w:val="22"/>
                <w:szCs w:val="22"/>
              </w:rPr>
              <w:t>Winczura</w:t>
            </w:r>
            <w:proofErr w:type="spellEnd"/>
            <w:r w:rsidRPr="00FD5C26">
              <w:rPr>
                <w:sz w:val="22"/>
                <w:szCs w:val="22"/>
              </w:rPr>
              <w:t xml:space="preserve"> E., </w:t>
            </w:r>
            <w:r w:rsidRPr="00FD5C26">
              <w:rPr>
                <w:i/>
                <w:sz w:val="22"/>
                <w:szCs w:val="22"/>
              </w:rPr>
              <w:t>Wczesna interwencja i wspomaganie rozwoju małego dziecka</w:t>
            </w:r>
            <w:r w:rsidRPr="00FD5C26">
              <w:rPr>
                <w:sz w:val="22"/>
                <w:szCs w:val="22"/>
              </w:rPr>
              <w:t>. Kraków 2006.</w:t>
            </w:r>
          </w:p>
          <w:p w:rsidR="00A20635" w:rsidRPr="00FD5C26" w:rsidRDefault="00A20635" w:rsidP="00206D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 xml:space="preserve">Kwaśniewska G. (red.) </w:t>
            </w:r>
            <w:r w:rsidRPr="00FD5C26">
              <w:rPr>
                <w:i/>
                <w:sz w:val="22"/>
                <w:szCs w:val="22"/>
              </w:rPr>
              <w:t>Interdyscyplinarność procesu wczesnej interwencji wobec dziecka i jego rodziny</w:t>
            </w:r>
            <w:r w:rsidRPr="00FD5C26">
              <w:rPr>
                <w:sz w:val="22"/>
                <w:szCs w:val="22"/>
              </w:rPr>
              <w:t>. Lublin 2007.</w:t>
            </w:r>
          </w:p>
          <w:p w:rsidR="00A20635" w:rsidRPr="00FD5C26" w:rsidRDefault="00A20635" w:rsidP="00206DF5">
            <w:pPr>
              <w:pStyle w:val="Akapitzlist"/>
              <w:numPr>
                <w:ilvl w:val="0"/>
                <w:numId w:val="12"/>
              </w:numPr>
              <w:jc w:val="both"/>
              <w:rPr>
                <w:rStyle w:val="wrtext"/>
                <w:sz w:val="22"/>
                <w:szCs w:val="22"/>
              </w:rPr>
            </w:pPr>
            <w:proofErr w:type="spellStart"/>
            <w:r w:rsidRPr="00FD5C26">
              <w:rPr>
                <w:rStyle w:val="wrtext"/>
                <w:sz w:val="22"/>
                <w:szCs w:val="22"/>
              </w:rPr>
              <w:t>Minczakiewicz</w:t>
            </w:r>
            <w:proofErr w:type="spellEnd"/>
            <w:r w:rsidRPr="00FD5C26">
              <w:rPr>
                <w:rStyle w:val="wrtext"/>
                <w:sz w:val="22"/>
                <w:szCs w:val="22"/>
              </w:rPr>
              <w:t xml:space="preserve"> E, </w:t>
            </w:r>
            <w:r w:rsidRPr="00FD5C26">
              <w:rPr>
                <w:rStyle w:val="wrtext"/>
                <w:i/>
                <w:sz w:val="22"/>
                <w:szCs w:val="22"/>
              </w:rPr>
              <w:t>Jak krok po kroku wprowadzać dzieci o specjalnych potrzebach edukacyjnych w świat zabawy i nauki,</w:t>
            </w:r>
            <w:r w:rsidRPr="00FD5C26">
              <w:rPr>
                <w:rStyle w:val="wrtext"/>
                <w:sz w:val="22"/>
                <w:szCs w:val="22"/>
              </w:rPr>
              <w:t xml:space="preserve"> Wyd. </w:t>
            </w:r>
            <w:proofErr w:type="spellStart"/>
            <w:r w:rsidRPr="00FD5C26">
              <w:rPr>
                <w:rStyle w:val="wrtext"/>
                <w:sz w:val="22"/>
                <w:szCs w:val="22"/>
              </w:rPr>
              <w:t>Inpuls</w:t>
            </w:r>
            <w:proofErr w:type="spellEnd"/>
            <w:r w:rsidRPr="00FD5C26">
              <w:rPr>
                <w:rStyle w:val="wrtext"/>
                <w:sz w:val="22"/>
                <w:szCs w:val="22"/>
              </w:rPr>
              <w:t>, Kraków, 2010</w:t>
            </w:r>
          </w:p>
          <w:p w:rsidR="00A20635" w:rsidRPr="00FD5C26" w:rsidRDefault="00A20635" w:rsidP="00206D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 xml:space="preserve">Obuchowska I., </w:t>
            </w:r>
            <w:r w:rsidRPr="00FD5C26">
              <w:rPr>
                <w:i/>
                <w:sz w:val="22"/>
                <w:szCs w:val="22"/>
              </w:rPr>
              <w:t>Dziecko niepełnosprawne w rodzinie</w:t>
            </w:r>
            <w:r w:rsidRPr="00FD5C26">
              <w:rPr>
                <w:sz w:val="22"/>
                <w:szCs w:val="22"/>
              </w:rPr>
              <w:t>. WSiP. Warszawa 1999.</w:t>
            </w:r>
          </w:p>
          <w:p w:rsidR="00A20635" w:rsidRPr="00FD5C26" w:rsidRDefault="00A20635" w:rsidP="00206D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>Piszczek M., D</w:t>
            </w:r>
            <w:r w:rsidRPr="00FD5C26">
              <w:rPr>
                <w:i/>
                <w:sz w:val="22"/>
                <w:szCs w:val="22"/>
              </w:rPr>
              <w:t>iagnoza i wspomaganie rozwoju dziecka . Wybrane zagadnienia.</w:t>
            </w:r>
            <w:r w:rsidRPr="00FD5C26">
              <w:rPr>
                <w:sz w:val="22"/>
                <w:szCs w:val="22"/>
              </w:rPr>
              <w:t xml:space="preserve"> CMPP-P. Warszawa 2007.</w:t>
            </w:r>
          </w:p>
          <w:p w:rsidR="00A20635" w:rsidRPr="00FD5C26" w:rsidRDefault="00A20635" w:rsidP="00206DF5">
            <w:pPr>
              <w:pStyle w:val="Akapitzlist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FD5C26">
              <w:rPr>
                <w:sz w:val="22"/>
                <w:szCs w:val="22"/>
              </w:rPr>
              <w:t>Winczura</w:t>
            </w:r>
            <w:proofErr w:type="spellEnd"/>
            <w:r w:rsidRPr="00FD5C26">
              <w:rPr>
                <w:sz w:val="22"/>
                <w:szCs w:val="22"/>
              </w:rPr>
              <w:t xml:space="preserve"> B.(red.), </w:t>
            </w:r>
            <w:r w:rsidRPr="00FD5C26">
              <w:rPr>
                <w:i/>
                <w:sz w:val="22"/>
                <w:szCs w:val="22"/>
              </w:rPr>
              <w:t>Dzieci o specjalnych potrzebach komunikacyjnych</w:t>
            </w:r>
            <w:r w:rsidRPr="00FD5C26">
              <w:rPr>
                <w:sz w:val="22"/>
                <w:szCs w:val="22"/>
              </w:rPr>
              <w:t>, IMPULS, Kraków 2014</w:t>
            </w:r>
          </w:p>
          <w:p w:rsidR="00206DF5" w:rsidRPr="00452F6A" w:rsidRDefault="00206DF5" w:rsidP="00452F6A">
            <w:pPr>
              <w:jc w:val="both"/>
              <w:rPr>
                <w:sz w:val="24"/>
                <w:szCs w:val="24"/>
              </w:rPr>
            </w:pPr>
          </w:p>
        </w:tc>
      </w:tr>
      <w:tr w:rsidR="00206DF5" w:rsidRPr="00742916" w:rsidTr="00D56384">
        <w:tc>
          <w:tcPr>
            <w:tcW w:w="2660" w:type="dxa"/>
            <w:gridSpan w:val="4"/>
          </w:tcPr>
          <w:p w:rsidR="00206DF5" w:rsidRPr="00742916" w:rsidRDefault="00206DF5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206DF5" w:rsidRPr="00FD5C26" w:rsidRDefault="00206DF5" w:rsidP="00206DF5">
            <w:pPr>
              <w:pStyle w:val="Nagwek1"/>
              <w:numPr>
                <w:ilvl w:val="0"/>
                <w:numId w:val="13"/>
              </w:num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FD5C26">
              <w:rPr>
                <w:b w:val="0"/>
                <w:sz w:val="22"/>
                <w:szCs w:val="22"/>
              </w:rPr>
              <w:t>Cytowska</w:t>
            </w:r>
            <w:proofErr w:type="spellEnd"/>
            <w:r w:rsidRPr="00FD5C26">
              <w:rPr>
                <w:b w:val="0"/>
                <w:sz w:val="22"/>
                <w:szCs w:val="22"/>
              </w:rPr>
              <w:t xml:space="preserve"> B. (red.) </w:t>
            </w:r>
            <w:r w:rsidRPr="00FD5C26">
              <w:rPr>
                <w:b w:val="0"/>
                <w:i/>
                <w:sz w:val="22"/>
                <w:szCs w:val="22"/>
              </w:rPr>
              <w:t>Dzieci z zaburzeniami łączonymi Trudne ścieżki rozwoju</w:t>
            </w:r>
            <w:r w:rsidRPr="00FD5C26">
              <w:rPr>
                <w:b w:val="0"/>
                <w:sz w:val="22"/>
                <w:szCs w:val="22"/>
              </w:rPr>
              <w:t>, Impuls, Kraków 2012.</w:t>
            </w:r>
          </w:p>
          <w:p w:rsidR="00206DF5" w:rsidRPr="00FD5C26" w:rsidRDefault="00206DF5" w:rsidP="00206DF5">
            <w:pPr>
              <w:pStyle w:val="Nagwek1"/>
              <w:numPr>
                <w:ilvl w:val="0"/>
                <w:numId w:val="13"/>
              </w:num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FD5C26">
              <w:rPr>
                <w:b w:val="0"/>
                <w:sz w:val="22"/>
                <w:szCs w:val="22"/>
              </w:rPr>
              <w:t>Cytowska</w:t>
            </w:r>
            <w:proofErr w:type="spellEnd"/>
            <w:r w:rsidRPr="00FD5C26">
              <w:rPr>
                <w:b w:val="0"/>
                <w:sz w:val="22"/>
                <w:szCs w:val="22"/>
              </w:rPr>
              <w:t xml:space="preserve"> B., </w:t>
            </w:r>
            <w:proofErr w:type="spellStart"/>
            <w:r w:rsidRPr="00FD5C26">
              <w:rPr>
                <w:b w:val="0"/>
                <w:sz w:val="22"/>
                <w:szCs w:val="22"/>
              </w:rPr>
              <w:t>Winczura</w:t>
            </w:r>
            <w:proofErr w:type="spellEnd"/>
            <w:r w:rsidRPr="00FD5C26">
              <w:rPr>
                <w:b w:val="0"/>
                <w:sz w:val="22"/>
                <w:szCs w:val="22"/>
              </w:rPr>
              <w:t xml:space="preserve"> B. (red.) </w:t>
            </w:r>
            <w:r w:rsidRPr="00FD5C26">
              <w:rPr>
                <w:b w:val="0"/>
                <w:i/>
                <w:sz w:val="22"/>
                <w:szCs w:val="22"/>
              </w:rPr>
              <w:t xml:space="preserve">Dziecko z zaburzeniami w rozwoju, </w:t>
            </w:r>
            <w:r w:rsidRPr="00FD5C26">
              <w:rPr>
                <w:b w:val="0"/>
                <w:sz w:val="22"/>
                <w:szCs w:val="22"/>
              </w:rPr>
              <w:t>Impuls, Kraków 2006.</w:t>
            </w:r>
            <w:r w:rsidRPr="00FD5C26">
              <w:rPr>
                <w:rFonts w:ascii="Verdana" w:hAnsi="Verdana"/>
                <w:b w:val="0"/>
                <w:color w:val="004488"/>
                <w:sz w:val="22"/>
                <w:szCs w:val="22"/>
              </w:rPr>
              <w:t xml:space="preserve"> </w:t>
            </w:r>
          </w:p>
          <w:p w:rsidR="00206DF5" w:rsidRPr="00FD5C26" w:rsidRDefault="00206DF5" w:rsidP="00206DF5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spellStart"/>
            <w:r w:rsidRPr="00FD5C26">
              <w:rPr>
                <w:sz w:val="22"/>
                <w:szCs w:val="22"/>
              </w:rPr>
              <w:t>Obuchowsk</w:t>
            </w:r>
            <w:proofErr w:type="spellEnd"/>
            <w:r w:rsidRPr="00FD5C26">
              <w:rPr>
                <w:sz w:val="22"/>
                <w:szCs w:val="22"/>
              </w:rPr>
              <w:t xml:space="preserve"> I. </w:t>
            </w:r>
            <w:r w:rsidRPr="00FD5C26">
              <w:rPr>
                <w:i/>
                <w:sz w:val="22"/>
                <w:szCs w:val="22"/>
              </w:rPr>
              <w:t>Osoby niepełnosprawne: diagnoza dla rozwoju</w:t>
            </w:r>
            <w:r w:rsidRPr="00FD5C26">
              <w:rPr>
                <w:sz w:val="22"/>
                <w:szCs w:val="22"/>
              </w:rPr>
              <w:t xml:space="preserve">. [w:] red. M. Kościelska, B. </w:t>
            </w:r>
            <w:proofErr w:type="spellStart"/>
            <w:r w:rsidRPr="00FD5C26">
              <w:rPr>
                <w:sz w:val="22"/>
                <w:szCs w:val="22"/>
              </w:rPr>
              <w:t>Aouil</w:t>
            </w:r>
            <w:proofErr w:type="spellEnd"/>
            <w:r w:rsidRPr="00FD5C26">
              <w:rPr>
                <w:sz w:val="22"/>
                <w:szCs w:val="22"/>
              </w:rPr>
              <w:t xml:space="preserve">, </w:t>
            </w:r>
            <w:r w:rsidRPr="00FD5C26">
              <w:rPr>
                <w:i/>
                <w:sz w:val="22"/>
                <w:szCs w:val="22"/>
              </w:rPr>
              <w:t>Człowiek niepełnosprawny</w:t>
            </w:r>
            <w:r w:rsidRPr="00FD5C26">
              <w:rPr>
                <w:sz w:val="22"/>
                <w:szCs w:val="22"/>
              </w:rPr>
              <w:t>. Bydgoszcz 2003.</w:t>
            </w:r>
          </w:p>
          <w:p w:rsidR="00206DF5" w:rsidRPr="00FD5C26" w:rsidRDefault="00206DF5" w:rsidP="00206DF5">
            <w:pPr>
              <w:pStyle w:val="Akapitzlist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 xml:space="preserve">Pileccy Wł. i J. (red.) </w:t>
            </w:r>
            <w:r w:rsidRPr="00FD5C26">
              <w:rPr>
                <w:i/>
                <w:sz w:val="22"/>
                <w:szCs w:val="22"/>
              </w:rPr>
              <w:t>Stymulacja psychoruchowego rozwoju dzieci o obniżonej sprawności umysłowej</w:t>
            </w:r>
            <w:r w:rsidRPr="00FD5C26">
              <w:rPr>
                <w:sz w:val="22"/>
                <w:szCs w:val="22"/>
              </w:rPr>
              <w:t>, Wydaw. Naukowe WSP, Kraków 1999.</w:t>
            </w:r>
          </w:p>
        </w:tc>
      </w:tr>
      <w:tr w:rsidR="00206DF5" w:rsidRPr="00742916" w:rsidTr="00D56384">
        <w:tc>
          <w:tcPr>
            <w:tcW w:w="2660" w:type="dxa"/>
            <w:gridSpan w:val="4"/>
          </w:tcPr>
          <w:p w:rsidR="00206DF5" w:rsidRPr="00BC3779" w:rsidRDefault="00206DF5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06DF5" w:rsidRPr="00FD5C26" w:rsidRDefault="00206DF5" w:rsidP="00D120A6">
            <w:pPr>
              <w:ind w:left="72"/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>Wykład problemowy, konwersatoryjny, ćwiczenia przedmiotowe, dyskusja, samodzielne dochodzenie do wiedzy, metoda przewodniego tekstu, metoda przypadków, metoda sytuacyjna, opis.</w:t>
            </w:r>
          </w:p>
        </w:tc>
      </w:tr>
      <w:tr w:rsidR="00206DF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6DF5" w:rsidRPr="00914F35" w:rsidRDefault="00206DF5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6DF5" w:rsidRPr="00FD5C26" w:rsidRDefault="00206DF5" w:rsidP="00FD5C26">
            <w:pPr>
              <w:jc w:val="center"/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>Nr efektu</w:t>
            </w:r>
          </w:p>
          <w:p w:rsidR="00206DF5" w:rsidRPr="00217BEC" w:rsidRDefault="00206DF5" w:rsidP="00914F35">
            <w:pPr>
              <w:jc w:val="center"/>
              <w:rPr>
                <w:sz w:val="18"/>
                <w:szCs w:val="18"/>
              </w:rPr>
            </w:pPr>
            <w:r w:rsidRPr="00FD5C26">
              <w:rPr>
                <w:sz w:val="22"/>
                <w:szCs w:val="22"/>
              </w:rPr>
              <w:t>uczenia się/grupy efektów</w:t>
            </w:r>
          </w:p>
        </w:tc>
      </w:tr>
      <w:tr w:rsidR="00206DF5" w:rsidTr="00B2534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6DF5" w:rsidRPr="00FD5C26" w:rsidRDefault="00206DF5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Ocena formująca: udział w dyskusji, prezentacja przypadku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206DF5" w:rsidRPr="00FD5C26" w:rsidRDefault="00206DF5" w:rsidP="007D1D27">
            <w:pPr>
              <w:jc w:val="center"/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02,03,06,07,09,10</w:t>
            </w:r>
          </w:p>
        </w:tc>
      </w:tr>
      <w:tr w:rsidR="00206DF5" w:rsidTr="00B2534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206DF5" w:rsidRPr="00FD5C26" w:rsidRDefault="00206DF5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Ocena podsumowująca:  zaliczenie pisemne -  kolokwium</w:t>
            </w:r>
          </w:p>
        </w:tc>
        <w:tc>
          <w:tcPr>
            <w:tcW w:w="1800" w:type="dxa"/>
            <w:gridSpan w:val="3"/>
          </w:tcPr>
          <w:p w:rsidR="00206DF5" w:rsidRPr="00FD5C26" w:rsidRDefault="00206DF5" w:rsidP="007D1D27">
            <w:pPr>
              <w:jc w:val="center"/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01, 04, 05, 07, 08</w:t>
            </w:r>
          </w:p>
        </w:tc>
      </w:tr>
      <w:tr w:rsidR="00206DF5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206DF5" w:rsidRPr="00FD5C26" w:rsidRDefault="00206DF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06DF5" w:rsidRPr="009C2A02" w:rsidRDefault="00206DF5" w:rsidP="00217BEC">
            <w:pPr>
              <w:rPr>
                <w:sz w:val="24"/>
                <w:szCs w:val="24"/>
              </w:rPr>
            </w:pPr>
            <w:r w:rsidRPr="009C2A02">
              <w:rPr>
                <w:sz w:val="24"/>
                <w:szCs w:val="24"/>
              </w:rPr>
              <w:t>Zaliczenie z oceną</w:t>
            </w:r>
          </w:p>
          <w:p w:rsidR="00206DF5" w:rsidRPr="009C2A02" w:rsidRDefault="00206DF5" w:rsidP="00217BEC">
            <w:pPr>
              <w:rPr>
                <w:rStyle w:val="wrtext"/>
                <w:sz w:val="24"/>
                <w:szCs w:val="24"/>
              </w:rPr>
            </w:pPr>
            <w:r w:rsidRPr="009C2A02">
              <w:rPr>
                <w:rStyle w:val="wrtext"/>
                <w:sz w:val="24"/>
                <w:szCs w:val="24"/>
              </w:rPr>
              <w:t>Zaliczenie obejmuje tematykę porusz</w:t>
            </w:r>
            <w:r w:rsidR="00FD5C26" w:rsidRPr="009C2A02">
              <w:rPr>
                <w:rStyle w:val="wrtext"/>
                <w:sz w:val="24"/>
                <w:szCs w:val="24"/>
              </w:rPr>
              <w:t>aną na zajęciach oraz zawartą w </w:t>
            </w:r>
            <w:r w:rsidRPr="009C2A02">
              <w:rPr>
                <w:rStyle w:val="wrtext"/>
                <w:sz w:val="24"/>
                <w:szCs w:val="24"/>
              </w:rPr>
              <w:t>zalecanych materiałach źródłowych</w:t>
            </w:r>
            <w:r w:rsidR="009C2A02" w:rsidRPr="009C2A02">
              <w:rPr>
                <w:rStyle w:val="wrtext"/>
                <w:sz w:val="24"/>
                <w:szCs w:val="24"/>
              </w:rPr>
              <w:t xml:space="preserve"> -50%</w:t>
            </w:r>
          </w:p>
          <w:p w:rsidR="009C2A02" w:rsidRPr="009C2A02" w:rsidRDefault="009C2A02" w:rsidP="00217BEC">
            <w:pPr>
              <w:rPr>
                <w:sz w:val="24"/>
                <w:szCs w:val="24"/>
              </w:rPr>
            </w:pPr>
            <w:r w:rsidRPr="009C2A02">
              <w:rPr>
                <w:sz w:val="24"/>
                <w:szCs w:val="24"/>
              </w:rPr>
              <w:t>Kolokwium</w:t>
            </w:r>
            <w:r>
              <w:rPr>
                <w:sz w:val="24"/>
                <w:szCs w:val="24"/>
              </w:rPr>
              <w:t xml:space="preserve"> – 50%</w:t>
            </w:r>
            <w:r w:rsidR="00BB2446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206DF5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06DF5" w:rsidRPr="008D4BE7" w:rsidRDefault="00206DF5" w:rsidP="00102E38">
            <w:pPr>
              <w:jc w:val="center"/>
              <w:rPr>
                <w:b/>
              </w:rPr>
            </w:pPr>
          </w:p>
          <w:p w:rsidR="00206DF5" w:rsidRPr="00742916" w:rsidRDefault="00206DF5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06DF5" w:rsidRPr="008D4BE7" w:rsidRDefault="00206DF5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206DF5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206DF5" w:rsidRDefault="00206DF5" w:rsidP="00102E38">
            <w:pPr>
              <w:jc w:val="center"/>
              <w:rPr>
                <w:sz w:val="24"/>
                <w:szCs w:val="24"/>
              </w:rPr>
            </w:pPr>
          </w:p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206DF5" w:rsidRPr="00742916" w:rsidRDefault="00206DF5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206DF5" w:rsidRPr="00742916" w:rsidRDefault="00206DF5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06DF5" w:rsidRPr="00BC3779" w:rsidRDefault="00206DF5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206DF5" w:rsidRPr="00BC3779" w:rsidRDefault="00206DF5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06DF5" w:rsidRPr="00FD5C26" w:rsidRDefault="00206DF5" w:rsidP="00102E38">
            <w:pPr>
              <w:jc w:val="center"/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206DF5" w:rsidRPr="00742916" w:rsidRDefault="00FD5C2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06DF5" w:rsidRPr="00742916" w:rsidRDefault="00FD5C2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206DF5" w:rsidRPr="004F65BF" w:rsidRDefault="00206DF5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5C26">
              <w:rPr>
                <w:sz w:val="24"/>
                <w:szCs w:val="24"/>
              </w:rPr>
              <w:t>0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06DF5" w:rsidRPr="00742916" w:rsidRDefault="00206DF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06DF5" w:rsidRPr="00742916" w:rsidRDefault="00FD5C2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206DF5" w:rsidRPr="00742916" w:rsidRDefault="00206DF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D5C26">
              <w:rPr>
                <w:sz w:val="24"/>
                <w:szCs w:val="24"/>
              </w:rPr>
              <w:t>0</w:t>
            </w:r>
          </w:p>
        </w:tc>
      </w:tr>
      <w:tr w:rsidR="00206DF5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06DF5" w:rsidRPr="00742916" w:rsidRDefault="00206DF5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06DF5" w:rsidRPr="00742916" w:rsidRDefault="00206DF5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06DF5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06DF5" w:rsidRPr="00742916" w:rsidRDefault="00206DF5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06DF5" w:rsidRDefault="00206DF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D5C26">
              <w:rPr>
                <w:b/>
                <w:sz w:val="24"/>
                <w:szCs w:val="24"/>
              </w:rPr>
              <w:t xml:space="preserve"> </w:t>
            </w:r>
          </w:p>
          <w:p w:rsidR="00206DF5" w:rsidRPr="00742916" w:rsidRDefault="00206DF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06DF5" w:rsidRPr="00C75B65" w:rsidRDefault="00206DF5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06DF5" w:rsidRPr="00742916" w:rsidRDefault="00FD5C2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06DF5" w:rsidRPr="00742916" w:rsidRDefault="00206DF5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06DF5" w:rsidRPr="00EA2BC5" w:rsidRDefault="00FD5C2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926757" w:rsidRDefault="00926757"/>
    <w:sectPr w:rsidR="00926757" w:rsidSect="00FD5C26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D5DAD"/>
    <w:multiLevelType w:val="hybridMultilevel"/>
    <w:tmpl w:val="EB1041F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80104"/>
    <w:multiLevelType w:val="hybridMultilevel"/>
    <w:tmpl w:val="46C4547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A114320"/>
    <w:multiLevelType w:val="hybridMultilevel"/>
    <w:tmpl w:val="AB00CEF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900791"/>
    <w:multiLevelType w:val="hybridMultilevel"/>
    <w:tmpl w:val="CB5E60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D26C4"/>
    <w:multiLevelType w:val="hybridMultilevel"/>
    <w:tmpl w:val="BC8611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6749AE"/>
    <w:multiLevelType w:val="hybridMultilevel"/>
    <w:tmpl w:val="B90C7FF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B4243"/>
    <w:multiLevelType w:val="hybridMultilevel"/>
    <w:tmpl w:val="4B4897F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"/>
  </w:num>
  <w:num w:numId="5">
    <w:abstractNumId w:val="12"/>
  </w:num>
  <w:num w:numId="6">
    <w:abstractNumId w:val="8"/>
  </w:num>
  <w:num w:numId="7">
    <w:abstractNumId w:val="9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10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6CB1"/>
    <w:rsid w:val="000573E3"/>
    <w:rsid w:val="00077E9C"/>
    <w:rsid w:val="00081B12"/>
    <w:rsid w:val="00095CA9"/>
    <w:rsid w:val="000A5555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06DF5"/>
    <w:rsid w:val="00217BEC"/>
    <w:rsid w:val="002402D7"/>
    <w:rsid w:val="00292893"/>
    <w:rsid w:val="002A0977"/>
    <w:rsid w:val="002D4AD6"/>
    <w:rsid w:val="002F5D32"/>
    <w:rsid w:val="00305CA9"/>
    <w:rsid w:val="003E4889"/>
    <w:rsid w:val="00423260"/>
    <w:rsid w:val="00436BBD"/>
    <w:rsid w:val="00452F6A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D1E09"/>
    <w:rsid w:val="005F3CD3"/>
    <w:rsid w:val="006127A7"/>
    <w:rsid w:val="00642FC4"/>
    <w:rsid w:val="006C7DB2"/>
    <w:rsid w:val="006F4987"/>
    <w:rsid w:val="00785125"/>
    <w:rsid w:val="007C78B0"/>
    <w:rsid w:val="007F5341"/>
    <w:rsid w:val="00824CCF"/>
    <w:rsid w:val="00871568"/>
    <w:rsid w:val="00874368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2A02"/>
    <w:rsid w:val="009D1301"/>
    <w:rsid w:val="00A20635"/>
    <w:rsid w:val="00A42282"/>
    <w:rsid w:val="00A47CCA"/>
    <w:rsid w:val="00A82DF8"/>
    <w:rsid w:val="00AA62AE"/>
    <w:rsid w:val="00AA785A"/>
    <w:rsid w:val="00AD6C13"/>
    <w:rsid w:val="00AE5499"/>
    <w:rsid w:val="00AF1A61"/>
    <w:rsid w:val="00B346B8"/>
    <w:rsid w:val="00B71CD7"/>
    <w:rsid w:val="00BA26B8"/>
    <w:rsid w:val="00BB2446"/>
    <w:rsid w:val="00BC1ADA"/>
    <w:rsid w:val="00BE6416"/>
    <w:rsid w:val="00BF09B6"/>
    <w:rsid w:val="00C7503B"/>
    <w:rsid w:val="00C84543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E328F9"/>
    <w:rsid w:val="00E40D52"/>
    <w:rsid w:val="00E52C89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91B5B"/>
    <w:rsid w:val="00FD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1F957"/>
  <w15:docId w15:val="{8E6D4337-BDA6-4599-AA67-7FEBAEBF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A785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6DF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character" w:customStyle="1" w:styleId="wrtext">
    <w:name w:val="wrtext"/>
    <w:basedOn w:val="Domylnaczcionkaakapitu"/>
    <w:rsid w:val="00AA785A"/>
  </w:style>
  <w:style w:type="character" w:customStyle="1" w:styleId="Nagwek3Znak">
    <w:name w:val="Nagłówek 3 Znak"/>
    <w:basedOn w:val="Domylnaczcionkaakapitu"/>
    <w:link w:val="Nagwek3"/>
    <w:uiPriority w:val="9"/>
    <w:rsid w:val="00AA785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6DF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styleId="Pogrubienie">
    <w:name w:val="Strong"/>
    <w:basedOn w:val="Domylnaczcionkaakapitu"/>
    <w:qFormat/>
    <w:rsid w:val="00206D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084D99-DAB4-49A8-B9EE-68C4BD863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968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11</cp:revision>
  <dcterms:created xsi:type="dcterms:W3CDTF">2020-01-17T21:39:00Z</dcterms:created>
  <dcterms:modified xsi:type="dcterms:W3CDTF">2021-08-24T11:48:00Z</dcterms:modified>
</cp:coreProperties>
</file>